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IČO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D0397F" w:rsidRPr="00D0397F">
        <w:rPr>
          <w:b/>
          <w:szCs w:val="22"/>
        </w:rPr>
        <w:t>Stavební úpravy páteřní komunikace na městském hřbitově, Třeboň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D0397F" w:rsidP="00584760">
      <w:pPr>
        <w:pStyle w:val="Zkladntext"/>
        <w:rPr>
          <w:szCs w:val="22"/>
        </w:rPr>
      </w:pPr>
      <w:r>
        <w:rPr>
          <w:color w:val="FF0000"/>
          <w:szCs w:val="22"/>
        </w:rPr>
        <w:t>Místo, d</w:t>
      </w:r>
      <w:r w:rsidR="00366E61" w:rsidRPr="00366E61">
        <w:rPr>
          <w:color w:val="FF0000"/>
          <w:szCs w:val="22"/>
        </w:rPr>
        <w:t>atum</w:t>
      </w:r>
      <w:bookmarkStart w:id="0" w:name="_GoBack"/>
      <w:bookmarkEnd w:id="0"/>
    </w:p>
    <w:p w:rsidR="00366E61" w:rsidRDefault="00366E61" w:rsidP="00584760">
      <w:pPr>
        <w:pStyle w:val="Zkladntext"/>
        <w:rPr>
          <w:szCs w:val="22"/>
        </w:rPr>
      </w:pP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 xml:space="preserve">jméno </w:t>
      </w:r>
      <w:r w:rsidR="00D0397F">
        <w:rPr>
          <w:color w:val="FF0000"/>
          <w:szCs w:val="22"/>
        </w:rPr>
        <w:t xml:space="preserve">a podpis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0397F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0359B9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F964513</Template>
  <TotalTime>8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9</cp:revision>
  <dcterms:created xsi:type="dcterms:W3CDTF">2019-04-10T13:57:00Z</dcterms:created>
  <dcterms:modified xsi:type="dcterms:W3CDTF">2020-02-24T09:21:00Z</dcterms:modified>
</cp:coreProperties>
</file>